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64C6" w14:textId="77777777" w:rsidR="006A3C7C" w:rsidRPr="005C48CD" w:rsidRDefault="006A3C7C" w:rsidP="006A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8CD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448BFFE3" wp14:editId="49E47983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CD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5C48CD">
        <w:rPr>
          <w:rFonts w:ascii="Times New Roman" w:eastAsia="Times New Roman" w:hAnsi="Times New Roman" w:cs="Times New Roman"/>
          <w:sz w:val="28"/>
          <w:szCs w:val="28"/>
        </w:rPr>
        <w:instrText xml:space="preserve"> INCLUDEPICTURE "http://www.inet.hr/~box/images/grb-rh.gif" \* MERGEFORMATINET </w:instrText>
      </w:r>
      <w:r w:rsidRPr="005C48CD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2676A6BF" w14:textId="77777777" w:rsidR="006A3C7C" w:rsidRPr="005C48CD" w:rsidRDefault="006A3C7C" w:rsidP="006A3C7C">
      <w:pPr>
        <w:spacing w:before="60" w:after="16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8CD">
        <w:rPr>
          <w:rFonts w:ascii="Times New Roman" w:eastAsia="Times New Roman" w:hAnsi="Times New Roman" w:cs="Times New Roman"/>
          <w:sz w:val="28"/>
          <w:szCs w:val="28"/>
        </w:rPr>
        <w:t>VLADA REPUBLIKE HRVATSKE</w:t>
      </w:r>
    </w:p>
    <w:p w14:paraId="30E7A44F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974A02" w14:textId="7EFCEF08" w:rsidR="00A473B2" w:rsidRPr="003C04D0" w:rsidRDefault="00A473B2" w:rsidP="00A473B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</w:t>
      </w:r>
      <w:r w:rsidRPr="00A473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E66977"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>17. kolovoza 2026</w:t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3FF0A5D" w14:textId="77777777" w:rsidR="006A3C7C" w:rsidRPr="009D4669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3D713E" w14:textId="77777777" w:rsidR="006A3C7C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2E4119" w14:textId="77777777" w:rsidR="006A3C7C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84334D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6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6A3C7C" w:rsidRPr="009D4669" w14:paraId="2F54DE8C" w14:textId="77777777" w:rsidTr="00B848CA">
        <w:tc>
          <w:tcPr>
            <w:tcW w:w="1951" w:type="dxa"/>
          </w:tcPr>
          <w:p w14:paraId="71B0D4EE" w14:textId="77777777" w:rsidR="006A3C7C" w:rsidRDefault="006A3C7C" w:rsidP="00B84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27E5A500" w14:textId="77777777" w:rsidR="006A3C7C" w:rsidRPr="009D4669" w:rsidRDefault="006A3C7C" w:rsidP="00B848C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66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Predlagatelj</w:t>
            </w:r>
            <w:r w:rsidRPr="009D4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FF7B244" w14:textId="77777777" w:rsidR="006A3C7C" w:rsidRDefault="006A3C7C" w:rsidP="00B848C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E9632" w14:textId="0244A0F7" w:rsidR="006A3C7C" w:rsidRPr="009D4669" w:rsidRDefault="00BB30CB" w:rsidP="00B848C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Ministarstvo </w:t>
            </w:r>
            <w:r w:rsidR="00E66977" w:rsidRPr="00E66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obrane </w:t>
            </w:r>
          </w:p>
        </w:tc>
      </w:tr>
    </w:tbl>
    <w:p w14:paraId="65EA674A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6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6A3C7C" w:rsidRPr="00E66977" w14:paraId="5F4F039A" w14:textId="77777777" w:rsidTr="00B848CA">
        <w:tc>
          <w:tcPr>
            <w:tcW w:w="1951" w:type="dxa"/>
          </w:tcPr>
          <w:p w14:paraId="6C897831" w14:textId="77777777" w:rsidR="006A3C7C" w:rsidRDefault="006A3C7C" w:rsidP="00B84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70D4E8BB" w14:textId="77777777" w:rsidR="006A3C7C" w:rsidRPr="009D4669" w:rsidRDefault="006A3C7C" w:rsidP="00B848C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66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Predmet</w:t>
            </w:r>
            <w:r w:rsidRPr="009D4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0751BCE" w14:textId="77777777" w:rsidR="00E66977" w:rsidRPr="00E66977" w:rsidRDefault="00E66977" w:rsidP="00E669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  <w:p w14:paraId="46CE82A8" w14:textId="3BDE3C84" w:rsidR="00E66977" w:rsidRPr="00E66977" w:rsidRDefault="00E66977" w:rsidP="00E66977">
            <w:pPr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E66977">
              <w:rPr>
                <w:rFonts w:ascii="Times New Roman" w:hAnsi="Times New Roman" w:cs="Times New Roman"/>
                <w:sz w:val="24"/>
                <w:szCs w:val="24"/>
              </w:rPr>
              <w:t xml:space="preserve">Prijedlog odluke o uporabi Oružanih snaga Republike Hrvatske radi pružanja humanitarne pomoći Bosni i Hercegovini u gašenju požara. </w:t>
            </w:r>
          </w:p>
          <w:p w14:paraId="6F4C5B14" w14:textId="1DDFDAA8" w:rsidR="006A3C7C" w:rsidRPr="00E66977" w:rsidRDefault="006A3C7C" w:rsidP="003634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4A162A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6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364146B0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1AA7A" w14:textId="77777777" w:rsidR="006A3C7C" w:rsidRPr="009D4669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5CA4F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9F172F" w14:textId="77777777" w:rsidR="006A3C7C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94D40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56EAA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131E23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80F44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E626A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427DFC" w14:textId="77777777" w:rsidR="006A3C7C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80197" w14:textId="77777777" w:rsidR="006A3C7C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1DDE9" w14:textId="77777777" w:rsidR="006A3C7C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B2E9B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7A6A1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062C7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DA428A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375E3B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26DCD2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22089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D6DCBE" w14:textId="77777777" w:rsidR="006A3C7C" w:rsidRPr="009D4669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F4EF9" w14:textId="77777777" w:rsidR="006A3C7C" w:rsidRPr="009D4669" w:rsidRDefault="006A3C7C" w:rsidP="006A3C7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14:paraId="7EE57A26" w14:textId="77777777" w:rsidR="008020C5" w:rsidRDefault="006A3C7C" w:rsidP="006A3C7C">
      <w:pPr>
        <w:jc w:val="center"/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</w:pPr>
      <w:r w:rsidRPr="009D4669"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>Banski dvori | Trg Sv. Marka 2  | 10000 Zagreb |</w:t>
      </w:r>
      <w:r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 xml:space="preserve"> tel. 01 4569 222 | vlada.gov.hr</w:t>
      </w:r>
    </w:p>
    <w:p w14:paraId="771A2BB0" w14:textId="77777777" w:rsidR="003C04D0" w:rsidRDefault="003C04D0" w:rsidP="006A3C7C">
      <w:pPr>
        <w:jc w:val="center"/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</w:pPr>
    </w:p>
    <w:p w14:paraId="7979BF9C" w14:textId="77777777" w:rsidR="00347A66" w:rsidRPr="00347A66" w:rsidRDefault="00347A66" w:rsidP="00347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7A6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 r i j e d l o g</w:t>
      </w:r>
    </w:p>
    <w:p w14:paraId="349FBD6C" w14:textId="77777777" w:rsidR="00347A66" w:rsidRDefault="00347A66" w:rsidP="003C04D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BEEF6" w14:textId="77777777" w:rsidR="00347A66" w:rsidRDefault="00347A66" w:rsidP="003C04D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28645A" w14:textId="77777777" w:rsidR="00347A66" w:rsidRDefault="00347A66" w:rsidP="003C04D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1BD3D4" w14:textId="77777777" w:rsidR="00347A66" w:rsidRDefault="00347A66" w:rsidP="003C04D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9B9A7" w14:textId="769E89DD" w:rsidR="003C04D0" w:rsidRPr="003C04D0" w:rsidRDefault="003C04D0" w:rsidP="003C04D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56. stavka 1. Zakona o obrani („Narodne novine, br. 73/13., 75/15., 27/16., 110/17. – Odluka Ustavnog suda Republike Hrvatske, 30/18., 70/19., 155/23. i 136/25.), Vlada Republike Hrvatske je uz prethodnu suglasnost Predsjednika Republike Hrvatske, na sjednici održanoj __________ donijela  </w:t>
      </w:r>
    </w:p>
    <w:p w14:paraId="2634277E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9DBCEF0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09E8F93" w14:textId="5EFB4AE3" w:rsidR="003C04D0" w:rsidRPr="003C04D0" w:rsidRDefault="00347A66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  </w:t>
      </w:r>
      <w:r w:rsidR="003C04D0" w:rsidRPr="003C04D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 D L U K U</w:t>
      </w:r>
    </w:p>
    <w:p w14:paraId="1DF6D1B2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0D76498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uporabi Oružanih snaga Republike Hrvatske</w:t>
      </w:r>
    </w:p>
    <w:p w14:paraId="023AE746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radi pružanja humanitarne pomoći Bosni i Hercegovini u gašenju požara </w:t>
      </w:r>
    </w:p>
    <w:p w14:paraId="28C729EB" w14:textId="77777777" w:rsidR="003C04D0" w:rsidRPr="003C04D0" w:rsidRDefault="003C04D0" w:rsidP="003C04D0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C04D0"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</w:p>
    <w:p w14:paraId="7B9FECC5" w14:textId="77777777" w:rsidR="003C04D0" w:rsidRPr="003C04D0" w:rsidRDefault="003C04D0" w:rsidP="003C04D0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B2E96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14:paraId="7C47156B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0D9D69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Odobrava se prelazak granice Republike Hrvatske Oružanim snagama Republike Hrvatske radi pružanja humanitarne pomoći Bosni i Hercegovini u gašenju požara.</w:t>
      </w:r>
    </w:p>
    <w:p w14:paraId="7B5CA294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D5F503" w14:textId="77777777" w:rsidR="003C04D0" w:rsidRPr="003C04D0" w:rsidRDefault="003C04D0" w:rsidP="003C0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Za izvršenje zadaće iz stavka 1. ove točke odobrava se korištenje dva zrakoplova Canadair CL-415 Hrvatskoga ratnog zrakoplovstva, s </w:t>
      </w:r>
      <w:r w:rsidRPr="003C04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dvije posade pripadnika Oružanih snaga Republike Hrvatske.</w:t>
      </w:r>
    </w:p>
    <w:p w14:paraId="4A2547A2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3A0000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331EB3ED" w14:textId="77777777" w:rsidR="003C04D0" w:rsidRPr="003C04D0" w:rsidRDefault="003C04D0" w:rsidP="003C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E96037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 Odluka stupa na snagu danom donošenja.</w:t>
      </w:r>
    </w:p>
    <w:p w14:paraId="031D0503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55EE34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9FF783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75D61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64C71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F9512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9D7F" w14:textId="77777777" w:rsidR="003C04D0" w:rsidRPr="003C04D0" w:rsidRDefault="003C04D0" w:rsidP="003C04D0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E D S J E D N I K</w:t>
      </w:r>
    </w:p>
    <w:p w14:paraId="55B4CF54" w14:textId="77777777" w:rsidR="003C04D0" w:rsidRPr="003C04D0" w:rsidRDefault="003C04D0" w:rsidP="003C04D0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829A37" w14:textId="77777777" w:rsidR="003C04D0" w:rsidRPr="003C04D0" w:rsidRDefault="003C04D0" w:rsidP="003C04D0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mr. sc. Andrej Plenković</w:t>
      </w:r>
    </w:p>
    <w:p w14:paraId="7162FB81" w14:textId="77777777" w:rsidR="003C04D0" w:rsidRPr="003C04D0" w:rsidRDefault="003C04D0" w:rsidP="003C04D0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5787A9" w14:textId="77777777" w:rsidR="003C04D0" w:rsidRPr="003C04D0" w:rsidRDefault="003C04D0" w:rsidP="003C04D0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FC4BB8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</w:p>
    <w:p w14:paraId="66F185EB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</w:p>
    <w:p w14:paraId="5AAB6B6D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451361" w14:textId="77777777" w:rsidR="003C04D0" w:rsidRPr="003C04D0" w:rsidRDefault="003C04D0" w:rsidP="003C0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</w:p>
    <w:p w14:paraId="5E0567D3" w14:textId="77777777" w:rsidR="003C04D0" w:rsidRPr="003C04D0" w:rsidRDefault="003C04D0" w:rsidP="003C04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6CDF99" w14:textId="77777777" w:rsidR="003C04D0" w:rsidRPr="003C04D0" w:rsidRDefault="003C04D0" w:rsidP="003C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CAB12C" w14:textId="77777777" w:rsidR="003C04D0" w:rsidRPr="003C04D0" w:rsidRDefault="003C04D0" w:rsidP="003C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FBAE7D" w14:textId="77777777" w:rsidR="003C04D0" w:rsidRPr="003C04D0" w:rsidRDefault="003C04D0" w:rsidP="003C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1D284" w14:textId="77777777" w:rsidR="003C04D0" w:rsidRPr="003C04D0" w:rsidRDefault="003C04D0" w:rsidP="003C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54E208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2198197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O B R A Z L O Ž E NJ E</w:t>
      </w:r>
    </w:p>
    <w:p w14:paraId="578D7777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2CE293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9FD1324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 xml:space="preserve">Člankom 56. </w:t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stavkom 1. Zakona o obrani („Narodne novine, br. 73/13., 75/15., 27/16., 110/17. – Odluka Ustavnog suda Republike Hrvatske, 30/18., 70/19., 155/23. i 136/25.) propisano je da </w:t>
      </w:r>
      <w:r w:rsidRPr="003C04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Oružane snage Republike Hrvatske mogu prijeći granice Republike Hrvatske radi pružanja humanitarne pomoći drugoj državi na temelju odluke koju donosi Vlada Republike Hrvatske uz prethodnu suglasnost Predsjednika Republike Hrvatske. </w:t>
      </w:r>
    </w:p>
    <w:p w14:paraId="7CD441F0" w14:textId="77777777" w:rsidR="003C04D0" w:rsidRPr="003C04D0" w:rsidRDefault="003C04D0" w:rsidP="003C04D0">
      <w:pPr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5F289BF" w14:textId="77777777" w:rsidR="003C04D0" w:rsidRPr="003C04D0" w:rsidRDefault="003C04D0" w:rsidP="003C0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C04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 xml:space="preserve">Ovom Odlukom odobrava </w:t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>se prelazak granice Republike Hrvatske Oružanim snagama Republike Hrvatske radi pružanja humanitarne pomoći Bosni i Hercegovini u gašenju požara na području općine Bosansko Grahovo.</w:t>
      </w:r>
      <w:r w:rsidRPr="003C04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3C0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izvršenje zadaće odobrava se korištenje dva zrakoplova Canadair CL-415 Hrvatskoga ratnog zrakoplovstva, s dvije posade </w:t>
      </w:r>
      <w:r w:rsidRPr="003C04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pripadnika Oružanih snaga Republike Hrvatske.</w:t>
      </w:r>
    </w:p>
    <w:p w14:paraId="749B6470" w14:textId="77777777" w:rsidR="003C04D0" w:rsidRPr="003C04D0" w:rsidRDefault="003C04D0" w:rsidP="003C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C637DC" w14:textId="77777777" w:rsidR="003C04D0" w:rsidRDefault="003C04D0" w:rsidP="006A3C7C">
      <w:pPr>
        <w:jc w:val="center"/>
      </w:pPr>
    </w:p>
    <w:sectPr w:rsidR="003C0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7C"/>
    <w:rsid w:val="00131A6A"/>
    <w:rsid w:val="001C6A5A"/>
    <w:rsid w:val="00347A66"/>
    <w:rsid w:val="0036344A"/>
    <w:rsid w:val="003C04D0"/>
    <w:rsid w:val="00451659"/>
    <w:rsid w:val="004B7071"/>
    <w:rsid w:val="005A253F"/>
    <w:rsid w:val="005C48CD"/>
    <w:rsid w:val="006A3C7C"/>
    <w:rsid w:val="0079647B"/>
    <w:rsid w:val="008020C5"/>
    <w:rsid w:val="00A473B2"/>
    <w:rsid w:val="00AF625F"/>
    <w:rsid w:val="00BB30CB"/>
    <w:rsid w:val="00D60B5D"/>
    <w:rsid w:val="00E6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9ACE"/>
  <w15:chartTrackingRefBased/>
  <w15:docId w15:val="{CD81B14C-383A-4BDB-AB50-A312BF1F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A3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3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Tatalović</dc:creator>
  <cp:keywords/>
  <dc:description/>
  <cp:lastModifiedBy>Blanka Andraković</cp:lastModifiedBy>
  <cp:revision>6</cp:revision>
  <dcterms:created xsi:type="dcterms:W3CDTF">2026-08-17T13:05:00Z</dcterms:created>
  <dcterms:modified xsi:type="dcterms:W3CDTF">2026-08-17T13:15:00Z</dcterms:modified>
</cp:coreProperties>
</file>